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A2720">
      <w:pP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</w:pPr>
      <w: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  <w:t>Long Blog Post Outline (1500+ words)</w:t>
      </w:r>
    </w:p>
    <w:p w14:paraId="0315A281">
      <w:pPr>
        <w:rPr>
          <w:rStyle w:val="6"/>
          <w:rFonts w:hint="default" w:ascii="Calibri Regular" w:hAnsi="Calibri Regular"/>
          <w:color w:val="0E101A"/>
          <w:sz w:val="56"/>
          <w:szCs w:val="56"/>
          <w:vertAlign w:val="baseline"/>
        </w:rPr>
      </w:pPr>
    </w:p>
    <w:p w14:paraId="3B0D6D8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Title:</w:t>
      </w: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 xml:space="preserve"> </w:t>
      </w: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Descriptive but engaging</w:t>
      </w:r>
    </w:p>
    <w:p w14:paraId="6AC9F1E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43875CE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Introduction:</w:t>
      </w:r>
    </w:p>
    <w:p w14:paraId="6115905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1-2 sentences that hook the reader</w:t>
      </w:r>
    </w:p>
    <w:p w14:paraId="70DA377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Introduce the main point or topic</w:t>
      </w:r>
    </w:p>
    <w:p w14:paraId="179FAFE1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1377648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Main Body (2-3 Short Paragraphs):</w:t>
      </w:r>
    </w:p>
    <w:p w14:paraId="73A8488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115A31CA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Subheading 1: First key point</w:t>
      </w:r>
    </w:p>
    <w:p w14:paraId="5BC9D6D3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Supporting paragraph(s) with data, examples, or details</w:t>
      </w:r>
    </w:p>
    <w:p w14:paraId="01D4FE70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7B52703A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Subheading 2: Next key point</w:t>
      </w:r>
    </w:p>
    <w:p w14:paraId="204A4D21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Continue building on the topic with more information</w:t>
      </w: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br w:type="textWrapping"/>
      </w:r>
    </w:p>
    <w:p w14:paraId="7552AD9F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Subheading 3: Additional point or counter-argument</w:t>
      </w:r>
    </w:p>
    <w:p w14:paraId="77BDD24F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0" w:after="0" w:afterAutospacing="0"/>
        <w:ind w:left="420" w:leftChars="0" w:hanging="420" w:firstLineChars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/>
          <w:color w:val="0E101A"/>
          <w:sz w:val="36"/>
          <w:szCs w:val="36"/>
          <w:vertAlign w:val="baseline"/>
        </w:rPr>
        <w:t>Use supporting paragraphs and examples</w:t>
      </w:r>
    </w:p>
    <w:p w14:paraId="674459A4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/>
          <w:color w:val="0E101A"/>
          <w:sz w:val="36"/>
          <w:szCs w:val="36"/>
          <w:vertAlign w:val="baseline"/>
        </w:rPr>
      </w:pPr>
    </w:p>
    <w:p w14:paraId="03E3418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Conclusion:</w:t>
      </w:r>
      <w:bookmarkStart w:id="0" w:name="_GoBack"/>
      <w:bookmarkEnd w:id="0"/>
    </w:p>
    <w:p w14:paraId="58E9B6C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Summarize the main point (1 sentence)</w:t>
      </w:r>
    </w:p>
    <w:p w14:paraId="59B8B0B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Call-to-action (CTA) (optional, 1 sentence)</w:t>
      </w:r>
    </w:p>
    <w:p w14:paraId="1BD06728">
      <w:pPr>
        <w:rPr>
          <w:rFonts w:hint="default" w:ascii="Calibri Regular" w:hAnsi="Calibri Regular" w:cs="Calibri Regular"/>
          <w:vertAlign w:val="baseli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Calibri Regular">
    <w:panose1 w:val="020F07020304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E1D71"/>
    <w:multiLevelType w:val="multilevel"/>
    <w:tmpl w:val="9FBE1D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F6A66E7"/>
    <w:multiLevelType w:val="singleLevel"/>
    <w:tmpl w:val="FF6A66E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EFC1504"/>
    <w:multiLevelType w:val="multilevel"/>
    <w:tmpl w:val="7EFC15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F949"/>
    <w:rsid w:val="25DF5AB5"/>
    <w:rsid w:val="27B9F949"/>
    <w:rsid w:val="5ECB6D14"/>
    <w:rsid w:val="FE7CD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2024-10-17T15:09:00Z</dcterms:created>
  <dc:creator>JamesParsons</dc:creator>
  <cp:lastModifiedBy>JamesParsons</cp:lastModifiedBy>
  <dcterms:modified xsi:type="dcterms:W3CDTF">2024-10-17T15:13:17Z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BFB708EF64317647FD8B11679971F7D7_43</vt:lpwstr>
  </property>
</Properties>
</file>